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691759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</w:t>
      </w:r>
      <w:r w:rsidR="00AC4259">
        <w:rPr>
          <w:sz w:val="28"/>
          <w:szCs w:val="28"/>
        </w:rPr>
        <w:t>7</w:t>
      </w:r>
      <w:r w:rsidR="00DD5F1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42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="002F62A6">
        <w:rPr>
          <w:rFonts w:ascii="Times New Roman CYR" w:hAnsi="Times New Roman CYR" w:cs="Times New Roman CYR"/>
          <w:sz w:val="28"/>
          <w:szCs w:val="28"/>
        </w:rPr>
        <w:t>50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691759" w:rsidRDefault="008D06BB" w:rsidP="00691759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bookmarkStart w:id="2" w:name="_Hlk106098270"/>
      <w:bookmarkStart w:id="3" w:name="_Hlk106094747"/>
      <w:bookmarkStart w:id="4" w:name="_Hlk106098019"/>
      <w:bookmarkStart w:id="5" w:name="_Hlk106097590"/>
      <w:r w:rsidR="00691759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E3DC5">
        <w:rPr>
          <w:b/>
          <w:bCs/>
          <w:sz w:val="28"/>
          <w:szCs w:val="28"/>
        </w:rPr>
        <w:t>Липецкой области</w:t>
      </w:r>
      <w:r w:rsidR="00691759" w:rsidRPr="00AE3DC5">
        <w:rPr>
          <w:bCs/>
          <w:sz w:val="28"/>
          <w:szCs w:val="28"/>
        </w:rPr>
        <w:t xml:space="preserve"> </w:t>
      </w:r>
      <w:r w:rsidR="00691759" w:rsidRPr="00CD3624">
        <w:rPr>
          <w:b/>
          <w:bCs/>
          <w:sz w:val="28"/>
          <w:szCs w:val="28"/>
        </w:rPr>
        <w:t>Российской Федерации</w:t>
      </w:r>
      <w:r w:rsidR="00691759">
        <w:rPr>
          <w:bCs/>
          <w:sz w:val="28"/>
          <w:szCs w:val="28"/>
        </w:rPr>
        <w:t xml:space="preserve"> </w:t>
      </w:r>
    </w:p>
    <w:p w:rsidR="00691759" w:rsidRDefault="00691759" w:rsidP="00691759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691759" w:rsidRDefault="00691759" w:rsidP="00691759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r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Pr="00AE3DC5">
        <w:rPr>
          <w:b/>
          <w:bCs/>
          <w:sz w:val="28"/>
          <w:szCs w:val="28"/>
        </w:rPr>
        <w:t>Липецкой области</w:t>
      </w:r>
      <w:r w:rsidRPr="00AE3DC5">
        <w:rPr>
          <w:bCs/>
          <w:sz w:val="28"/>
          <w:szCs w:val="28"/>
        </w:rPr>
        <w:t xml:space="preserve"> </w:t>
      </w:r>
      <w:r w:rsidRPr="00CD3624">
        <w:rPr>
          <w:b/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</w:t>
      </w: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</w:p>
    <w:p w:rsidR="008D06BB" w:rsidRDefault="008D06BB" w:rsidP="00691759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AE3DC5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 xml:space="preserve">№ </w:t>
      </w:r>
      <w:r w:rsidR="002F62A6">
        <w:rPr>
          <w:b/>
          <w:sz w:val="28"/>
        </w:rPr>
        <w:t>5</w:t>
      </w:r>
    </w:p>
    <w:bookmarkEnd w:id="2"/>
    <w:bookmarkEnd w:id="3"/>
    <w:bookmarkEnd w:id="4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F62A6">
        <w:rPr>
          <w:b/>
          <w:sz w:val="28"/>
        </w:rPr>
        <w:t>Дудоровой Ирины Николаевны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962CF2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</w:t>
      </w:r>
      <w:r w:rsidR="00691759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691759" w:rsidRPr="00AC484F">
        <w:rPr>
          <w:sz w:val="28"/>
          <w:szCs w:val="28"/>
        </w:rPr>
        <w:t>седьмого созыва</w:t>
      </w:r>
      <w:r w:rsidR="00691759" w:rsidRPr="00AC484F">
        <w:rPr>
          <w:sz w:val="28"/>
        </w:rPr>
        <w:t xml:space="preserve"> по одномандатным избирательным округам № 5 и № 12</w:t>
      </w:r>
      <w:r w:rsidR="00691759">
        <w:rPr>
          <w:sz w:val="28"/>
        </w:rPr>
        <w:t xml:space="preserve">  </w:t>
      </w:r>
      <w:r w:rsidR="00D874D2" w:rsidRPr="00D74C50">
        <w:rPr>
          <w:sz w:val="28"/>
          <w:szCs w:val="28"/>
        </w:rPr>
        <w:t xml:space="preserve">избирательным объединением </w:t>
      </w:r>
      <w:r w:rsidR="00491167" w:rsidRPr="00D74C50">
        <w:rPr>
          <w:sz w:val="28"/>
          <w:szCs w:val="28"/>
        </w:rPr>
        <w:t>"</w:t>
      </w:r>
      <w:r w:rsidR="00F20C9C" w:rsidRPr="00F20C9C">
        <w:rPr>
          <w:sz w:val="28"/>
          <w:szCs w:val="28"/>
        </w:rPr>
        <w:t xml:space="preserve">Липецкое региональное отделение Политической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491167" w:rsidRPr="00BB6872">
        <w:rPr>
          <w:b/>
          <w:sz w:val="28"/>
          <w:szCs w:val="28"/>
        </w:rPr>
        <w:t>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</w:t>
      </w:r>
      <w:r w:rsidR="002F62A6">
        <w:rPr>
          <w:sz w:val="28"/>
        </w:rPr>
        <w:t>5</w:t>
      </w:r>
      <w:r w:rsidR="00DD5F1D">
        <w:rPr>
          <w:sz w:val="28"/>
        </w:rPr>
        <w:t xml:space="preserve"> </w:t>
      </w:r>
      <w:r w:rsidR="00A17A74">
        <w:rPr>
          <w:sz w:val="28"/>
        </w:rPr>
        <w:t xml:space="preserve"> </w:t>
      </w:r>
      <w:r w:rsidR="002F62A6">
        <w:rPr>
          <w:sz w:val="28"/>
        </w:rPr>
        <w:t>Дудоровой Ирины Николаевны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6" w:name="_Hlk106097753"/>
      <w:bookmarkStart w:id="7" w:name="_Hlk106090075"/>
      <w:r w:rsidR="00691759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691759">
        <w:rPr>
          <w:bCs/>
          <w:iCs/>
          <w:sz w:val="28"/>
          <w:szCs w:val="28"/>
        </w:rPr>
        <w:t>6</w:t>
      </w:r>
      <w:r w:rsidR="00691759" w:rsidRPr="00AC484F">
        <w:rPr>
          <w:bCs/>
          <w:iCs/>
          <w:sz w:val="28"/>
          <w:szCs w:val="28"/>
        </w:rPr>
        <w:t xml:space="preserve"> июня 202</w:t>
      </w:r>
      <w:r w:rsidR="00691759">
        <w:rPr>
          <w:bCs/>
          <w:iCs/>
          <w:sz w:val="28"/>
          <w:szCs w:val="28"/>
        </w:rPr>
        <w:t>5</w:t>
      </w:r>
      <w:r w:rsidR="00691759" w:rsidRPr="00AC484F">
        <w:rPr>
          <w:bCs/>
          <w:iCs/>
          <w:sz w:val="28"/>
          <w:szCs w:val="28"/>
        </w:rPr>
        <w:t xml:space="preserve"> года  </w:t>
      </w:r>
      <w:r w:rsidR="00691759" w:rsidRPr="00AC484F">
        <w:rPr>
          <w:sz w:val="28"/>
          <w:szCs w:val="28"/>
        </w:rPr>
        <w:t>№ 1</w:t>
      </w:r>
      <w:r w:rsidR="00691759">
        <w:rPr>
          <w:sz w:val="28"/>
          <w:szCs w:val="28"/>
        </w:rPr>
        <w:t>32</w:t>
      </w:r>
      <w:r w:rsidR="00691759" w:rsidRPr="00AC484F">
        <w:rPr>
          <w:sz w:val="28"/>
          <w:szCs w:val="28"/>
        </w:rPr>
        <w:t>/12</w:t>
      </w:r>
      <w:r w:rsidR="00691759">
        <w:rPr>
          <w:sz w:val="28"/>
          <w:szCs w:val="28"/>
        </w:rPr>
        <w:t>82</w:t>
      </w:r>
      <w:r w:rsidR="00691759" w:rsidRPr="00AC484F">
        <w:rPr>
          <w:sz w:val="28"/>
          <w:szCs w:val="28"/>
        </w:rPr>
        <w:t xml:space="preserve">  </w:t>
      </w:r>
      <w:r w:rsidR="00691759" w:rsidRPr="00AC484F">
        <w:rPr>
          <w:bCs/>
          <w:iCs/>
          <w:sz w:val="28"/>
          <w:szCs w:val="28"/>
        </w:rPr>
        <w:t>«</w:t>
      </w:r>
      <w:r w:rsidR="00691759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691759" w:rsidRPr="00AE3DC5">
        <w:rPr>
          <w:bCs/>
          <w:iCs/>
          <w:sz w:val="28"/>
          <w:szCs w:val="28"/>
        </w:rPr>
        <w:t xml:space="preserve">», </w:t>
      </w:r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6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7"/>
    </w:p>
    <w:p w:rsidR="00491167" w:rsidRPr="00EB7390" w:rsidRDefault="00CD3624" w:rsidP="00F20C9C">
      <w:pPr>
        <w:spacing w:line="300" w:lineRule="auto"/>
        <w:ind w:firstLine="426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691759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691759" w:rsidRPr="00AC484F">
        <w:rPr>
          <w:sz w:val="28"/>
          <w:szCs w:val="28"/>
        </w:rPr>
        <w:t>седьмого созыва</w:t>
      </w:r>
      <w:r w:rsidR="00691759" w:rsidRPr="00AC484F">
        <w:rPr>
          <w:sz w:val="28"/>
        </w:rPr>
        <w:t xml:space="preserve"> по одномандатным избирательным округам № 5 </w:t>
      </w:r>
      <w:r w:rsidR="00691759" w:rsidRPr="00AC484F">
        <w:rPr>
          <w:sz w:val="28"/>
        </w:rPr>
        <w:lastRenderedPageBreak/>
        <w:t>и № 12</w:t>
      </w:r>
      <w:r w:rsidR="00691759">
        <w:rPr>
          <w:sz w:val="28"/>
        </w:rPr>
        <w:t xml:space="preserve">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 xml:space="preserve">№ </w:t>
      </w:r>
      <w:r w:rsidR="002F62A6">
        <w:rPr>
          <w:sz w:val="28"/>
        </w:rPr>
        <w:t>5</w:t>
      </w:r>
      <w:r w:rsidR="00A17A74">
        <w:rPr>
          <w:sz w:val="28"/>
        </w:rPr>
        <w:t xml:space="preserve"> </w:t>
      </w:r>
      <w:bookmarkStart w:id="8" w:name="_Hlk173142921"/>
      <w:r w:rsidR="002F62A6">
        <w:rPr>
          <w:sz w:val="28"/>
        </w:rPr>
        <w:t>Дудорову Ирину Николаевну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2F62A6">
        <w:rPr>
          <w:sz w:val="28"/>
        </w:rPr>
        <w:t>16.12.1983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 xml:space="preserve">, </w:t>
      </w:r>
      <w:r w:rsidR="007A3C7B">
        <w:rPr>
          <w:sz w:val="28"/>
        </w:rPr>
        <w:t xml:space="preserve">  </w:t>
      </w:r>
      <w:r w:rsidR="00BB6872" w:rsidRPr="00CD3624">
        <w:rPr>
          <w:sz w:val="28"/>
        </w:rPr>
        <w:t>место рождения</w:t>
      </w:r>
      <w:r w:rsidR="009E1D63">
        <w:rPr>
          <w:sz w:val="28"/>
        </w:rPr>
        <w:t>:</w:t>
      </w:r>
      <w:r w:rsidR="002F62A6">
        <w:rPr>
          <w:sz w:val="28"/>
        </w:rPr>
        <w:t xml:space="preserve"> ГОР. ЛИПЕЦК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 xml:space="preserve">город </w:t>
      </w:r>
      <w:r w:rsidR="002F62A6">
        <w:rPr>
          <w:sz w:val="28"/>
        </w:rPr>
        <w:t>Липецк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2F62A6">
        <w:rPr>
          <w:sz w:val="28"/>
        </w:rPr>
        <w:t xml:space="preserve">Общество с ограниченной ответственностью «Липецкая </w:t>
      </w:r>
      <w:proofErr w:type="spellStart"/>
      <w:r w:rsidR="002F62A6">
        <w:rPr>
          <w:sz w:val="28"/>
        </w:rPr>
        <w:t>биллинговая</w:t>
      </w:r>
      <w:proofErr w:type="spellEnd"/>
      <w:r w:rsidR="002F62A6">
        <w:rPr>
          <w:sz w:val="28"/>
        </w:rPr>
        <w:t xml:space="preserve"> компания», паспортист, </w:t>
      </w:r>
      <w:r w:rsidR="00491167">
        <w:rPr>
          <w:sz w:val="28"/>
        </w:rPr>
        <w:t xml:space="preserve">член </w:t>
      </w:r>
      <w:r w:rsidR="00F20C9C">
        <w:rPr>
          <w:sz w:val="28"/>
        </w:rPr>
        <w:t>П</w:t>
      </w:r>
      <w:r w:rsidR="00491167">
        <w:rPr>
          <w:sz w:val="28"/>
        </w:rPr>
        <w:t xml:space="preserve">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>выдвинут</w:t>
      </w:r>
      <w:r w:rsidR="002F62A6">
        <w:rPr>
          <w:sz w:val="28"/>
          <w:szCs w:val="28"/>
        </w:rPr>
        <w:t>а</w:t>
      </w:r>
      <w:r w:rsidR="002055AA" w:rsidRPr="00CD3624">
        <w:rPr>
          <w:sz w:val="28"/>
          <w:szCs w:val="28"/>
        </w:rPr>
        <w:t xml:space="preserve">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>"</w:t>
      </w:r>
      <w:r w:rsidR="00F20C9C" w:rsidRPr="00F20C9C">
        <w:rPr>
          <w:sz w:val="28"/>
          <w:szCs w:val="28"/>
        </w:rPr>
        <w:t xml:space="preserve">Липецкое региональное отделение Политической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F20C9C" w:rsidRPr="00CD3624">
        <w:rPr>
          <w:b/>
          <w:sz w:val="28"/>
          <w:szCs w:val="28"/>
        </w:rPr>
        <w:t xml:space="preserve"> </w:t>
      </w:r>
      <w:r w:rsidR="00491167" w:rsidRPr="00CD3624">
        <w:rPr>
          <w:b/>
          <w:sz w:val="28"/>
          <w:szCs w:val="28"/>
        </w:rPr>
        <w:t>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8"/>
      <w:r w:rsidR="00691759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AB4C92">
        <w:rPr>
          <w:sz w:val="28"/>
        </w:rPr>
        <w:t>0</w:t>
      </w:r>
      <w:r w:rsidR="00AC4259">
        <w:rPr>
          <w:sz w:val="28"/>
        </w:rPr>
        <w:t>7</w:t>
      </w:r>
      <w:r w:rsidR="00976799" w:rsidRPr="00CD3624">
        <w:rPr>
          <w:sz w:val="28"/>
        </w:rPr>
        <w:t xml:space="preserve">» </w:t>
      </w:r>
      <w:r w:rsidR="00AB4C92">
        <w:rPr>
          <w:sz w:val="28"/>
        </w:rPr>
        <w:t>августа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AB4C92">
        <w:rPr>
          <w:sz w:val="28"/>
        </w:rPr>
        <w:t>5</w:t>
      </w:r>
      <w:r w:rsidR="00976799" w:rsidRPr="00CD3624">
        <w:rPr>
          <w:sz w:val="28"/>
        </w:rPr>
        <w:t xml:space="preserve"> года </w:t>
      </w:r>
      <w:r w:rsidR="00B75864" w:rsidRPr="00CD3624">
        <w:rPr>
          <w:sz w:val="28"/>
        </w:rPr>
        <w:t>в</w:t>
      </w:r>
      <w:r w:rsidR="00976799" w:rsidRPr="00CD3624">
        <w:rPr>
          <w:sz w:val="28"/>
        </w:rPr>
        <w:t xml:space="preserve"> </w:t>
      </w:r>
      <w:r w:rsidR="00AE1DAD">
        <w:rPr>
          <w:sz w:val="28"/>
        </w:rPr>
        <w:t>1</w:t>
      </w:r>
      <w:r w:rsidR="00A742DA">
        <w:rPr>
          <w:sz w:val="28"/>
        </w:rPr>
        <w:t>0</w:t>
      </w:r>
      <w:bookmarkStart w:id="9" w:name="_GoBack"/>
      <w:bookmarkEnd w:id="9"/>
      <w:r w:rsidR="00976799" w:rsidRPr="00CD3624">
        <w:rPr>
          <w:sz w:val="28"/>
        </w:rPr>
        <w:t xml:space="preserve"> часов </w:t>
      </w:r>
      <w:r w:rsidR="00AC4259">
        <w:rPr>
          <w:sz w:val="28"/>
        </w:rPr>
        <w:t>27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2F62A6">
        <w:rPr>
          <w:sz w:val="28"/>
        </w:rPr>
        <w:t>Дудоровой Ирине Николаевне</w:t>
      </w:r>
      <w:r w:rsidR="00A17A74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0" w:name="_Hlk106097540"/>
      <w:bookmarkStart w:id="11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2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2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0"/>
    <w:p w:rsidR="00802E6D" w:rsidRDefault="00802E6D">
      <w:pPr>
        <w:pStyle w:val="1"/>
        <w:rPr>
          <w:sz w:val="22"/>
        </w:rPr>
      </w:pPr>
    </w:p>
    <w:bookmarkEnd w:id="11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2F62A6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1759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7665"/>
    <w:rsid w:val="00A14925"/>
    <w:rsid w:val="00A17A74"/>
    <w:rsid w:val="00A227BB"/>
    <w:rsid w:val="00A372DB"/>
    <w:rsid w:val="00A62149"/>
    <w:rsid w:val="00A742DA"/>
    <w:rsid w:val="00A95314"/>
    <w:rsid w:val="00AB22D3"/>
    <w:rsid w:val="00AB4C92"/>
    <w:rsid w:val="00AB65C3"/>
    <w:rsid w:val="00AB7181"/>
    <w:rsid w:val="00AC1723"/>
    <w:rsid w:val="00AC4259"/>
    <w:rsid w:val="00AE1DAD"/>
    <w:rsid w:val="00AE3089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6064F"/>
    <w:rsid w:val="00C91772"/>
    <w:rsid w:val="00CA1ECD"/>
    <w:rsid w:val="00CA43E8"/>
    <w:rsid w:val="00CA583B"/>
    <w:rsid w:val="00CD2379"/>
    <w:rsid w:val="00CD3624"/>
    <w:rsid w:val="00CD659C"/>
    <w:rsid w:val="00CE2BBD"/>
    <w:rsid w:val="00D17186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D0B29E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81C7B-9507-4159-AC99-814B151D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13</cp:revision>
  <cp:lastPrinted>2025-08-04T13:29:00Z</cp:lastPrinted>
  <dcterms:created xsi:type="dcterms:W3CDTF">2024-07-25T10:50:00Z</dcterms:created>
  <dcterms:modified xsi:type="dcterms:W3CDTF">2025-08-07T09:58:00Z</dcterms:modified>
</cp:coreProperties>
</file>